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DC5" w:rsidRPr="007B6DC5" w:rsidRDefault="00842E6F" w:rsidP="00794C58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СПРАВКА – </w:t>
      </w:r>
      <w:r w:rsidR="007B6DC5" w:rsidRPr="007B6DC5">
        <w:rPr>
          <w:rFonts w:ascii="Times New Roman" w:hAnsi="Times New Roman"/>
          <w:b/>
          <w:sz w:val="28"/>
          <w:szCs w:val="28"/>
          <w:lang w:eastAsia="ru-RU"/>
        </w:rPr>
        <w:t>ОБОСНОВАНИЕ</w:t>
      </w:r>
    </w:p>
    <w:p w:rsidR="007B6DC5" w:rsidRPr="007B6DC5" w:rsidRDefault="007B6DC5" w:rsidP="00794C58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B6DC5">
        <w:rPr>
          <w:rFonts w:ascii="Times New Roman" w:hAnsi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7B6DC5" w:rsidRPr="007B6DC5" w:rsidRDefault="007B6DC5" w:rsidP="00794C58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B6DC5">
        <w:rPr>
          <w:rFonts w:ascii="Times New Roman" w:hAnsi="Times New Roman"/>
          <w:b/>
          <w:sz w:val="28"/>
          <w:szCs w:val="28"/>
          <w:lang w:eastAsia="ru-RU"/>
        </w:rPr>
        <w:t>«О проекте Закона Кыргызской Республики</w:t>
      </w:r>
    </w:p>
    <w:p w:rsidR="00794C58" w:rsidRPr="00794C58" w:rsidRDefault="00794C58" w:rsidP="00794C58">
      <w:pPr>
        <w:pStyle w:val="a3"/>
        <w:ind w:firstLine="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794C58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2B7847">
        <w:rPr>
          <w:rFonts w:ascii="Times New Roman" w:hAnsi="Times New Roman"/>
          <w:b/>
          <w:sz w:val="28"/>
          <w:szCs w:val="28"/>
          <w:lang w:val="ky-KG" w:eastAsia="ru-RU"/>
        </w:rPr>
        <w:t>О внесении изменения</w:t>
      </w:r>
      <w:r w:rsidRPr="00794C58">
        <w:rPr>
          <w:rFonts w:ascii="Times New Roman" w:hAnsi="Times New Roman"/>
          <w:b/>
          <w:sz w:val="28"/>
          <w:szCs w:val="28"/>
          <w:lang w:val="ky-KG" w:eastAsia="ru-RU"/>
        </w:rPr>
        <w:t xml:space="preserve"> в Закон Кыргызской Республики </w:t>
      </w:r>
      <w:r w:rsidRPr="00794C58"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794C58">
        <w:rPr>
          <w:rFonts w:ascii="Times New Roman" w:hAnsi="Times New Roman"/>
          <w:b/>
          <w:sz w:val="28"/>
          <w:szCs w:val="28"/>
          <w:lang w:val="ky-KG" w:eastAsia="ru-RU"/>
        </w:rPr>
        <w:t>О</w:t>
      </w:r>
      <w:r w:rsidRPr="00794C58">
        <w:rPr>
          <w:rFonts w:ascii="Times New Roman" w:hAnsi="Times New Roman"/>
          <w:b/>
          <w:sz w:val="28"/>
          <w:szCs w:val="28"/>
          <w:lang w:eastAsia="ru-RU"/>
        </w:rPr>
        <w:t xml:space="preserve"> всеобщей воинской обязанности граждан Кыргызской Республики, о военной и альтернативной службах»</w:t>
      </w:r>
      <w:proofErr w:type="gramEnd"/>
    </w:p>
    <w:p w:rsidR="007B6DC5" w:rsidRPr="007B6DC5" w:rsidRDefault="007B6DC5" w:rsidP="007B6DC5">
      <w:pPr>
        <w:pStyle w:val="a3"/>
        <w:ind w:firstLine="28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B6DC5" w:rsidRPr="007B6DC5" w:rsidRDefault="007B6DC5" w:rsidP="007B6DC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B6DC5">
        <w:rPr>
          <w:rFonts w:ascii="Times New Roman" w:hAnsi="Times New Roman"/>
          <w:b/>
          <w:sz w:val="28"/>
          <w:szCs w:val="28"/>
        </w:rPr>
        <w:t>1.Цель и задачи</w:t>
      </w:r>
    </w:p>
    <w:p w:rsidR="004C2ADB" w:rsidRPr="004C2ADB" w:rsidRDefault="004C2ADB" w:rsidP="004C2AD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2ADB">
        <w:rPr>
          <w:rFonts w:ascii="Times New Roman" w:eastAsia="Times New Roman" w:hAnsi="Times New Roman"/>
          <w:sz w:val="28"/>
          <w:szCs w:val="28"/>
        </w:rPr>
        <w:t>Настоящий проект постановления Правительства Кыргызской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4C2ADB" w:rsidRDefault="004C2ADB" w:rsidP="004C2AD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C2ADB">
        <w:rPr>
          <w:rFonts w:ascii="Times New Roman" w:eastAsia="Times New Roman" w:hAnsi="Times New Roman"/>
          <w:sz w:val="28"/>
          <w:szCs w:val="28"/>
        </w:rPr>
        <w:t xml:space="preserve">Целью и задачей данного проекта постановления является одобрение </w:t>
      </w:r>
      <w:r w:rsidRPr="004C2ADB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Закона Кыргызской </w:t>
      </w:r>
      <w:r w:rsidR="002B7847">
        <w:rPr>
          <w:rFonts w:ascii="Times New Roman" w:eastAsia="Times New Roman" w:hAnsi="Times New Roman"/>
          <w:sz w:val="28"/>
          <w:szCs w:val="28"/>
          <w:lang w:eastAsia="ru-RU"/>
        </w:rPr>
        <w:t>Республики «О внесении изменения</w:t>
      </w:r>
      <w:r w:rsidRPr="004C2ADB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Закон Кыргызской Республики «О всеобщей воинской обязанности граждан Кыргызской Республики, о военной и альтернативной службах»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7B6DC5" w:rsidRPr="007B6DC5" w:rsidRDefault="007B6DC5" w:rsidP="004C2AD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B6DC5">
        <w:rPr>
          <w:rFonts w:ascii="Times New Roman" w:hAnsi="Times New Roman"/>
          <w:b/>
          <w:sz w:val="28"/>
          <w:szCs w:val="28"/>
        </w:rPr>
        <w:t>2.Описательная часть</w:t>
      </w:r>
    </w:p>
    <w:p w:rsidR="004C2ADB" w:rsidRPr="004C2ADB" w:rsidRDefault="007B6DC5" w:rsidP="004C2AD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B6DC5">
        <w:rPr>
          <w:rFonts w:ascii="Times New Roman" w:hAnsi="Times New Roman"/>
          <w:sz w:val="28"/>
          <w:szCs w:val="28"/>
        </w:rPr>
        <w:t xml:space="preserve">Представленным проектом постановления предлагается одобрить проект Закона </w:t>
      </w:r>
      <w:r w:rsidR="004C2ADB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2B7847">
        <w:rPr>
          <w:rFonts w:ascii="Times New Roman" w:hAnsi="Times New Roman"/>
          <w:sz w:val="28"/>
          <w:szCs w:val="28"/>
        </w:rPr>
        <w:t>«О внесении изменения</w:t>
      </w:r>
      <w:r w:rsidR="004C2ADB" w:rsidRPr="004C2ADB">
        <w:rPr>
          <w:rFonts w:ascii="Times New Roman" w:hAnsi="Times New Roman"/>
          <w:sz w:val="28"/>
          <w:szCs w:val="28"/>
        </w:rPr>
        <w:t xml:space="preserve"> в Закон Кыргызской Республики «О всеобщей воинской обязанности граждан Кыргызской Республики, о военной и альтернативной службах»</w:t>
      </w:r>
      <w:r w:rsidR="004C2ADB">
        <w:rPr>
          <w:rFonts w:ascii="Times New Roman" w:hAnsi="Times New Roman"/>
          <w:sz w:val="28"/>
          <w:szCs w:val="28"/>
        </w:rPr>
        <w:t xml:space="preserve">, </w:t>
      </w:r>
      <w:r w:rsidRPr="007B6DC5">
        <w:rPr>
          <w:rFonts w:ascii="Times New Roman" w:hAnsi="Times New Roman"/>
          <w:sz w:val="28"/>
          <w:szCs w:val="28"/>
        </w:rPr>
        <w:t xml:space="preserve">который направлен на совершенствование положений действующего Закона </w:t>
      </w:r>
      <w:r w:rsidR="004C2ADB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4C2ADB" w:rsidRPr="004C2ADB">
        <w:rPr>
          <w:rFonts w:ascii="Times New Roman" w:hAnsi="Times New Roman"/>
          <w:sz w:val="28"/>
          <w:szCs w:val="28"/>
        </w:rPr>
        <w:t>«О всеобщей воинской обязанности граждан Кыргызской Республики, о военной и альтернативной службах»</w:t>
      </w:r>
      <w:r w:rsidR="004C2ADB">
        <w:rPr>
          <w:rFonts w:ascii="Times New Roman" w:hAnsi="Times New Roman"/>
          <w:sz w:val="28"/>
          <w:szCs w:val="28"/>
        </w:rPr>
        <w:t xml:space="preserve">, </w:t>
      </w:r>
      <w:r w:rsidR="004C2ADB" w:rsidRPr="004C2ADB">
        <w:rPr>
          <w:rFonts w:ascii="Times New Roman" w:hAnsi="Times New Roman"/>
          <w:sz w:val="28"/>
          <w:szCs w:val="28"/>
        </w:rPr>
        <w:t>в части ведения военного учета и регистрации граждан.</w:t>
      </w:r>
      <w:proofErr w:type="gramEnd"/>
    </w:p>
    <w:p w:rsidR="004C2ADB" w:rsidRDefault="007B6DC5" w:rsidP="007B6DC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6DC5">
        <w:rPr>
          <w:rFonts w:ascii="Times New Roman" w:hAnsi="Times New Roman"/>
          <w:sz w:val="28"/>
          <w:szCs w:val="28"/>
          <w:lang w:eastAsia="ru-RU"/>
        </w:rPr>
        <w:t xml:space="preserve">Также, поскольку в соответствии с Положением о </w:t>
      </w:r>
      <w:r w:rsidR="00A80031">
        <w:rPr>
          <w:rFonts w:ascii="Times New Roman" w:hAnsi="Times New Roman"/>
          <w:sz w:val="28"/>
          <w:szCs w:val="28"/>
          <w:lang w:eastAsia="ru-RU"/>
        </w:rPr>
        <w:t xml:space="preserve">Государственной </w:t>
      </w:r>
      <w:r w:rsidR="004C2ADB">
        <w:rPr>
          <w:rFonts w:ascii="Times New Roman" w:hAnsi="Times New Roman"/>
          <w:sz w:val="28"/>
          <w:szCs w:val="28"/>
          <w:lang w:eastAsia="ru-RU"/>
        </w:rPr>
        <w:t xml:space="preserve">регистрационной </w:t>
      </w:r>
      <w:r w:rsidR="00A80031">
        <w:rPr>
          <w:rFonts w:ascii="Times New Roman" w:hAnsi="Times New Roman"/>
          <w:sz w:val="28"/>
          <w:szCs w:val="28"/>
          <w:lang w:eastAsia="ru-RU"/>
        </w:rPr>
        <w:t>службе при Правительстве Кырг</w:t>
      </w:r>
      <w:r w:rsidR="002B7847">
        <w:rPr>
          <w:rFonts w:ascii="Times New Roman" w:hAnsi="Times New Roman"/>
          <w:sz w:val="28"/>
          <w:szCs w:val="28"/>
          <w:lang w:eastAsia="ru-RU"/>
        </w:rPr>
        <w:t>ызской Республики, утвержденным</w:t>
      </w:r>
      <w:r w:rsidR="00A80031">
        <w:rPr>
          <w:rFonts w:ascii="Times New Roman" w:hAnsi="Times New Roman"/>
          <w:sz w:val="28"/>
          <w:szCs w:val="28"/>
          <w:lang w:eastAsia="ru-RU"/>
        </w:rPr>
        <w:t xml:space="preserve"> постановлением Правительс</w:t>
      </w:r>
      <w:r w:rsidR="004C2ADB">
        <w:rPr>
          <w:rFonts w:ascii="Times New Roman" w:hAnsi="Times New Roman"/>
          <w:sz w:val="28"/>
          <w:szCs w:val="28"/>
          <w:lang w:eastAsia="ru-RU"/>
        </w:rPr>
        <w:t>тва Кыргызской Республики от 20 февраля 2012 года № 128</w:t>
      </w:r>
      <w:r w:rsidR="00A8003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C2ADB" w:rsidRPr="004C2ADB">
        <w:rPr>
          <w:rFonts w:ascii="Times New Roman" w:hAnsi="Times New Roman"/>
          <w:sz w:val="28"/>
          <w:szCs w:val="28"/>
          <w:lang w:eastAsia="ru-RU"/>
        </w:rPr>
        <w:t>Государственная регистрационная служба при Правительстве Кыргызской Республики является государственным органом исполнительной власти, обеспечивающим функции по реализации государственной политики в области архивного дела, регистрации населения и автотранспортных средств и прицепов к ним, специальных технологических машин, водительского</w:t>
      </w:r>
      <w:proofErr w:type="gramEnd"/>
      <w:r w:rsidR="004C2ADB" w:rsidRPr="004C2ADB">
        <w:rPr>
          <w:rFonts w:ascii="Times New Roman" w:hAnsi="Times New Roman"/>
          <w:sz w:val="28"/>
          <w:szCs w:val="28"/>
          <w:lang w:eastAsia="ru-RU"/>
        </w:rPr>
        <w:t xml:space="preserve"> состава, актов гражданского состояния, в пределах предоставленных полномочий</w:t>
      </w:r>
      <w:r w:rsidR="004C2ADB">
        <w:rPr>
          <w:rFonts w:ascii="Times New Roman" w:hAnsi="Times New Roman"/>
          <w:sz w:val="28"/>
          <w:szCs w:val="28"/>
          <w:lang w:eastAsia="ru-RU"/>
        </w:rPr>
        <w:t>.</w:t>
      </w:r>
    </w:p>
    <w:p w:rsidR="004C2ADB" w:rsidRDefault="00A80031" w:rsidP="007B6DC5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этой связи, </w:t>
      </w:r>
      <w:r w:rsidR="007B6DC5" w:rsidRPr="007B6DC5">
        <w:rPr>
          <w:rFonts w:ascii="Times New Roman" w:hAnsi="Times New Roman"/>
          <w:sz w:val="28"/>
          <w:szCs w:val="28"/>
          <w:lang w:eastAsia="ru-RU"/>
        </w:rPr>
        <w:t xml:space="preserve">проектом предлагается определить </w:t>
      </w:r>
      <w:r w:rsidR="00842E6F">
        <w:rPr>
          <w:rFonts w:ascii="Times New Roman" w:hAnsi="Times New Roman"/>
          <w:sz w:val="28"/>
          <w:szCs w:val="28"/>
          <w:lang w:eastAsia="ru-RU"/>
        </w:rPr>
        <w:t>председателя указанной С</w:t>
      </w:r>
      <w:r>
        <w:rPr>
          <w:rFonts w:ascii="Times New Roman" w:hAnsi="Times New Roman"/>
          <w:sz w:val="28"/>
          <w:szCs w:val="28"/>
          <w:lang w:eastAsia="ru-RU"/>
        </w:rPr>
        <w:t xml:space="preserve">лужбы </w:t>
      </w:r>
      <w:r w:rsidR="007B6DC5" w:rsidRPr="007B6DC5">
        <w:rPr>
          <w:rFonts w:ascii="Times New Roman" w:hAnsi="Times New Roman"/>
          <w:sz w:val="28"/>
          <w:szCs w:val="28"/>
          <w:lang w:eastAsia="ru-RU"/>
        </w:rPr>
        <w:t xml:space="preserve">в качестве официального представителя Правительства при рассмотрении </w:t>
      </w:r>
      <w:r w:rsidR="00842E6F" w:rsidRPr="00842E6F">
        <w:rPr>
          <w:rFonts w:ascii="Times New Roman" w:hAnsi="Times New Roman"/>
          <w:sz w:val="28"/>
          <w:szCs w:val="28"/>
          <w:lang w:eastAsia="ru-RU"/>
        </w:rPr>
        <w:t>законопроекта</w:t>
      </w:r>
      <w:r w:rsidR="007B6DC5" w:rsidRPr="007B6DC5">
        <w:rPr>
          <w:rFonts w:ascii="Times New Roman" w:hAnsi="Times New Roman"/>
          <w:sz w:val="28"/>
          <w:szCs w:val="28"/>
          <w:lang w:eastAsia="ru-RU"/>
        </w:rPr>
        <w:t xml:space="preserve"> Жогорку </w:t>
      </w:r>
      <w:proofErr w:type="spellStart"/>
      <w:r w:rsidR="007B6DC5" w:rsidRPr="007B6DC5">
        <w:rPr>
          <w:rFonts w:ascii="Times New Roman" w:hAnsi="Times New Roman"/>
          <w:sz w:val="28"/>
          <w:szCs w:val="28"/>
          <w:lang w:eastAsia="ru-RU"/>
        </w:rPr>
        <w:t>Кенешем</w:t>
      </w:r>
      <w:proofErr w:type="spellEnd"/>
      <w:r w:rsidR="007B6DC5" w:rsidRPr="007B6DC5">
        <w:rPr>
          <w:rFonts w:ascii="Times New Roman" w:hAnsi="Times New Roman"/>
          <w:sz w:val="28"/>
          <w:szCs w:val="28"/>
          <w:lang w:eastAsia="ru-RU"/>
        </w:rPr>
        <w:t>.</w:t>
      </w:r>
    </w:p>
    <w:p w:rsidR="007B6DC5" w:rsidRPr="007B6DC5" w:rsidRDefault="007B6DC5" w:rsidP="007B6DC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B6DC5">
        <w:rPr>
          <w:rFonts w:ascii="Times New Roman" w:hAnsi="Times New Roman"/>
          <w:b/>
          <w:sz w:val="28"/>
          <w:szCs w:val="28"/>
        </w:rPr>
        <w:t>3.Прогнозы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B6DC5" w:rsidRPr="007B6DC5" w:rsidRDefault="007B6DC5" w:rsidP="007B6D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B6DC5">
        <w:rPr>
          <w:rFonts w:ascii="Times New Roman" w:hAnsi="Times New Roman"/>
          <w:sz w:val="28"/>
          <w:szCs w:val="28"/>
        </w:rPr>
        <w:lastRenderedPageBreak/>
        <w:t>Принятие данного проекта постановления Правительства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B6DC5" w:rsidRPr="007B6DC5" w:rsidRDefault="007B6DC5" w:rsidP="007B6DC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B6DC5">
        <w:rPr>
          <w:rFonts w:ascii="Times New Roman" w:hAnsi="Times New Roman"/>
          <w:b/>
          <w:sz w:val="28"/>
          <w:szCs w:val="28"/>
        </w:rPr>
        <w:t>4.Информация о результатах общественного обсуждения</w:t>
      </w:r>
    </w:p>
    <w:p w:rsidR="001E4677" w:rsidRDefault="001E4677" w:rsidP="007B6D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E4677">
        <w:rPr>
          <w:rFonts w:ascii="Times New Roman" w:hAnsi="Times New Roman"/>
          <w:sz w:val="28"/>
          <w:szCs w:val="28"/>
        </w:rPr>
        <w:t>Представленный проект постановления не затрагивает интересы граждан и юридических лиц, в связи с чем, проект постановления не был направлен на общественное обсуждение.</w:t>
      </w:r>
    </w:p>
    <w:p w:rsidR="007B6DC5" w:rsidRPr="007B6DC5" w:rsidRDefault="007B6DC5" w:rsidP="007B6DC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B6DC5">
        <w:rPr>
          <w:rFonts w:ascii="Times New Roman" w:hAnsi="Times New Roman"/>
          <w:b/>
          <w:sz w:val="28"/>
          <w:szCs w:val="28"/>
        </w:rPr>
        <w:t>5.Анализ соответствия проекта законодательству</w:t>
      </w:r>
    </w:p>
    <w:p w:rsidR="00EB0A83" w:rsidRPr="007B6DC5" w:rsidRDefault="007B6DC5" w:rsidP="007B6D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B6DC5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7B6DC5" w:rsidRPr="007B6DC5" w:rsidRDefault="007B6DC5" w:rsidP="007B6DC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B6DC5">
        <w:rPr>
          <w:rFonts w:ascii="Times New Roman" w:hAnsi="Times New Roman"/>
          <w:b/>
          <w:sz w:val="28"/>
          <w:szCs w:val="28"/>
        </w:rPr>
        <w:t>6.Информация о необходимости финансирования</w:t>
      </w:r>
    </w:p>
    <w:p w:rsidR="007B6DC5" w:rsidRPr="007B6DC5" w:rsidRDefault="007B6DC5" w:rsidP="007B6D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B6DC5">
        <w:rPr>
          <w:rFonts w:ascii="Times New Roman" w:hAnsi="Times New Roman"/>
          <w:sz w:val="28"/>
          <w:szCs w:val="28"/>
        </w:rPr>
        <w:t xml:space="preserve">Принятие настоящего проекта постановления Правительства не повлечет дополнительные финансовые затраты из республиканского бюджета. </w:t>
      </w:r>
    </w:p>
    <w:p w:rsidR="007B6DC5" w:rsidRPr="007B6DC5" w:rsidRDefault="007B6DC5" w:rsidP="007B6DC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B6DC5">
        <w:rPr>
          <w:rFonts w:ascii="Times New Roman" w:hAnsi="Times New Roman"/>
          <w:b/>
          <w:sz w:val="28"/>
          <w:szCs w:val="28"/>
        </w:rPr>
        <w:t>7.Информация об анализе регулятивного воздействия</w:t>
      </w:r>
    </w:p>
    <w:p w:rsidR="007B6DC5" w:rsidRPr="007B6DC5" w:rsidRDefault="007B6DC5" w:rsidP="007B6D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B6DC5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B6DC5" w:rsidRPr="007B6DC5" w:rsidRDefault="007B6DC5" w:rsidP="007B6D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6DC5" w:rsidRDefault="007B6DC5" w:rsidP="007B6D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0A83" w:rsidRPr="007B6DC5" w:rsidRDefault="00EB0A83" w:rsidP="007B6D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A3A" w:rsidRPr="007B6DC5" w:rsidRDefault="00785C88" w:rsidP="007B6D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97A3A" w:rsidRPr="007B6D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5D9"/>
    <w:rsid w:val="001E4677"/>
    <w:rsid w:val="001F69DE"/>
    <w:rsid w:val="002B7847"/>
    <w:rsid w:val="004A55D9"/>
    <w:rsid w:val="004C2ADB"/>
    <w:rsid w:val="005822A3"/>
    <w:rsid w:val="00701241"/>
    <w:rsid w:val="00785C88"/>
    <w:rsid w:val="00794C58"/>
    <w:rsid w:val="007B6DC5"/>
    <w:rsid w:val="00842E6F"/>
    <w:rsid w:val="00A80031"/>
    <w:rsid w:val="00EB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DC5"/>
    <w:pPr>
      <w:spacing w:line="25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DC5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E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4677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DC5"/>
    <w:pPr>
      <w:spacing w:line="25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DC5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E4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4677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9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</cp:revision>
  <cp:lastPrinted>2021-01-06T04:53:00Z</cp:lastPrinted>
  <dcterms:created xsi:type="dcterms:W3CDTF">2019-12-19T05:26:00Z</dcterms:created>
  <dcterms:modified xsi:type="dcterms:W3CDTF">2021-01-12T11:16:00Z</dcterms:modified>
</cp:coreProperties>
</file>